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 w:line="520" w:lineRule="atLeast"/>
        <w:ind w:left="0" w:right="0" w:firstLine="560"/>
        <w:jc w:val="left"/>
        <w:textAlignment w:val="baseline"/>
      </w:pP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kern w:val="0"/>
          <w:sz w:val="24"/>
          <w:szCs w:val="24"/>
          <w:shd w:val="clear" w:fill="E8E8E8"/>
          <w:vertAlign w:val="baseline"/>
          <w:lang w:val="en-US" w:eastAsia="zh-CN" w:bidi="ar"/>
        </w:rPr>
        <w:t>附获奖名单：</w:t>
      </w:r>
    </w:p>
    <w:tbl>
      <w:tblPr>
        <w:tblStyle w:val="3"/>
        <w:tblW w:w="6655" w:type="dxa"/>
        <w:jc w:val="center"/>
        <w:tblCellSpacing w:w="15" w:type="dxa"/>
        <w:tblInd w:w="9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974"/>
        <w:gridCol w:w="2717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奖项</w:t>
            </w:r>
          </w:p>
        </w:tc>
        <w:tc>
          <w:tcPr>
            <w:tcW w:w="2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节目名称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那些年，我们好像很有钱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不离开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话剧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光的赞歌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时间都去哪儿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小合唱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闪耀吧，青春的火光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卡农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器乐合奏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山丹丹花开红艳艳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匠心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祭红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乌苏里船歌+故乡山川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小重唱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龙的传人+时间都去哪儿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我心永恒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器乐合奏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优秀创作奖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不离开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话剧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F0065"/>
    <w:rsid w:val="029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2018-01-08T13:19:00Z</dcterms:created>
  <dc:creator>Yucheng Xie</dc:creator>
  <cp:lastModifiedBy>Yucheng Xie</cp:lastModifiedBy>
  <dcterms:modified xsi:type="dcterms:W3CDTF">2018-01-08T13:19:33Z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